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15 августа 2018 г. N 51887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июля 2018 г. N 10н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РАБОТНИКОВ, ЗАМЕЩАЮЩИХ ОТДЕЛЬНЫЕ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МИНИСТЕРСТВОМ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ФЕДЕРАЦИИ, ОГРАНИЧЕНИЙ,</w:t>
      </w:r>
    </w:p>
    <w:p>
      <w:pPr>
        <w:pStyle w:val="2"/>
        <w:jc w:val="center"/>
      </w:pPr>
      <w:r>
        <w:rPr>
          <w:sz w:val="20"/>
        </w:rPr>
        <w:t xml:space="preserve">ЗАПРЕТОВ И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статьями 12.2</w:t>
        </w:r>
      </w:hyperlink>
      <w:r>
        <w:rPr>
          <w:sz w:val="20"/>
        </w:rPr>
        <w:t xml:space="preserve"> и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12.4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на работников, замещающих должности, включенные в </w:t>
      </w:r>
      <w:hyperlink w:history="0"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w:history="0" r:id="rId9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w:history="0" r:id="rId10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не подлежащим применению </w:t>
      </w:r>
      <w:hyperlink w:history="0"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&quot; (Зарегистрировано в Минюсте России 12.11.2015 N 3968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М.М.КОТЮКОВ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  <w:br/>
            <w:t>"О распространении на работников, замещающих отдельные должности на основа...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 "О распространении на работников, замещающих отдельные должности на основа...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EEE3EC35B1339CF7A2D074F6E8F1558A960120E27B2DB04F184EDF73A3FC2F506AC1F71A3CA02803753598E361241588204D538PByBI" TargetMode = "External"/>
	<Relationship Id="rId7" Type="http://schemas.openxmlformats.org/officeDocument/2006/relationships/hyperlink" Target="consultantplus://offline/ref=CEEE3EC35B1339CF7A2D074F6E8F1558A960120E27B2DB04F184EDF73A3FC2F506AC1F75A5C85D852242018233085F5D9918D73ABDP6yEI" TargetMode = "External"/>
	<Relationship Id="rId8" Type="http://schemas.openxmlformats.org/officeDocument/2006/relationships/hyperlink" Target="consultantplus://offline/ref=CEEE3EC35B1339CF7A2D074F6E8F1558A96417002CB6DB04F184EDF73A3FC2F506AC1F75A0C156D0720D00DE76594C5C9818D53FA168B920P1yBI" TargetMode = "External"/>
	<Relationship Id="rId9" Type="http://schemas.openxmlformats.org/officeDocument/2006/relationships/hyperlink" Target="consultantplus://offline/ref=CEEE3EC35B1339CF7A2D074F6E8F1558A9601E062AB6DB04F184EDF73A3FC2F506AC1F75A0C156D7740D00DE76594C5C9818D53FA168B920P1yBI" TargetMode = "External"/>
	<Relationship Id="rId10" Type="http://schemas.openxmlformats.org/officeDocument/2006/relationships/hyperlink" Target="consultantplus://offline/ref=CEEE3EC35B1339CF7A2D074F6E8F1558A962150529B3DB04F184EDF73A3FC2F506AC1F75A0C156D1760D00DE76594C5C9818D53FA168B920P1yBI" TargetMode = "External"/>
	<Relationship Id="rId11" Type="http://schemas.openxmlformats.org/officeDocument/2006/relationships/hyperlink" Target="consultantplus://offline/ref=CEEE3EC35B1339CF7A2D074F6E8F1558AC6E1E0F2EB4DB04F184EDF73A3FC2F514AC4779A1C548D17618568F30P0y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terms:created xsi:type="dcterms:W3CDTF">2024-05-14T08:50:15Z</dcterms:created>
</cp:coreProperties>
</file>